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79" w:rsidRPr="0092117B" w:rsidRDefault="00DC4679" w:rsidP="00DC4679">
      <w:pPr>
        <w:spacing w:after="0" w:line="240" w:lineRule="auto"/>
        <w:jc w:val="right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Приложение 2.</w:t>
      </w:r>
    </w:p>
    <w:p w:rsidR="00DC4679" w:rsidRPr="0092117B" w:rsidRDefault="00DC4679" w:rsidP="00DC4679">
      <w:pPr>
        <w:pStyle w:val="msobodytext4"/>
        <w:widowControl w:val="0"/>
        <w:spacing w:after="0"/>
        <w:ind w:firstLine="708"/>
        <w:jc w:val="center"/>
        <w:rPr>
          <w:rFonts w:ascii="Calibri" w:hAnsi="Calibri" w:cs="Calibri"/>
          <w:b/>
          <w:color w:val="auto"/>
          <w:kern w:val="0"/>
          <w:sz w:val="16"/>
          <w:szCs w:val="16"/>
        </w:rPr>
      </w:pPr>
      <w:r w:rsidRPr="0092117B">
        <w:rPr>
          <w:rFonts w:ascii="Calibri" w:hAnsi="Calibri" w:cs="Calibri"/>
          <w:b/>
          <w:color w:val="auto"/>
          <w:kern w:val="0"/>
          <w:sz w:val="16"/>
          <w:szCs w:val="16"/>
        </w:rPr>
        <w:t xml:space="preserve">Реклама Детского телефона доверия: </w:t>
      </w:r>
    </w:p>
    <w:p w:rsidR="00DC4679" w:rsidRPr="0092117B" w:rsidRDefault="00DC4679" w:rsidP="00DC4679">
      <w:pPr>
        <w:pStyle w:val="msobodytext4"/>
        <w:widowControl w:val="0"/>
        <w:spacing w:after="0"/>
        <w:ind w:firstLine="708"/>
        <w:jc w:val="both"/>
        <w:rPr>
          <w:rFonts w:ascii="Calibri" w:hAnsi="Calibri" w:cs="Calibri"/>
          <w:color w:val="auto"/>
          <w:kern w:val="0"/>
          <w:sz w:val="16"/>
          <w:szCs w:val="16"/>
        </w:rPr>
      </w:pPr>
      <w:r w:rsidRPr="0092117B">
        <w:rPr>
          <w:rFonts w:ascii="Calibri" w:hAnsi="Calibri" w:cs="Calibri"/>
          <w:color w:val="auto"/>
          <w:kern w:val="0"/>
          <w:sz w:val="16"/>
          <w:szCs w:val="16"/>
        </w:rPr>
        <w:t>Детский телефон доверия – 8-800-2000-122 - это способ обсудить интересующую проблему, не боясь быть узнанным и осужде</w:t>
      </w:r>
      <w:r w:rsidRPr="0092117B">
        <w:rPr>
          <w:rFonts w:ascii="Calibri" w:hAnsi="Calibri" w:cs="Calibri"/>
          <w:color w:val="auto"/>
          <w:kern w:val="0"/>
          <w:sz w:val="16"/>
          <w:szCs w:val="16"/>
        </w:rPr>
        <w:t>н</w:t>
      </w:r>
      <w:r w:rsidRPr="0092117B">
        <w:rPr>
          <w:rFonts w:ascii="Calibri" w:hAnsi="Calibri" w:cs="Calibri"/>
          <w:color w:val="auto"/>
          <w:kern w:val="0"/>
          <w:sz w:val="16"/>
          <w:szCs w:val="16"/>
        </w:rPr>
        <w:t>ным.</w:t>
      </w:r>
    </w:p>
    <w:p w:rsidR="00DC4679" w:rsidRPr="0092117B" w:rsidRDefault="00DC4679" w:rsidP="00DC4679">
      <w:pPr>
        <w:spacing w:after="0" w:line="240" w:lineRule="auto"/>
        <w:ind w:firstLine="708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Звонок по телефону 8-800-2000-122 осуществляется бесплатно, анонимно и  круглосуточно с любого  стационарного или мобильного телефона по любой проблеме, в том числе и в случаях жестокого обращения и насилия, включая случаи сексуального насилия, как в семье, так и вне ее (даже если это касается ваших соседей или знакомых).</w:t>
      </w:r>
    </w:p>
    <w:p w:rsidR="00DC4679" w:rsidRPr="0092117B" w:rsidRDefault="00DC4679" w:rsidP="00DC4679">
      <w:pPr>
        <w:spacing w:after="0" w:line="240" w:lineRule="auto"/>
        <w:ind w:firstLine="708"/>
        <w:jc w:val="center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 xml:space="preserve">Реклама услуг МБОУ ППМС ЦДК «Шанс-Омет» ЕМР РТ </w:t>
      </w:r>
    </w:p>
    <w:p w:rsidR="00DC4679" w:rsidRPr="0092117B" w:rsidRDefault="00DC4679" w:rsidP="00DC4679">
      <w:pPr>
        <w:spacing w:after="0" w:line="240" w:lineRule="auto"/>
        <w:ind w:firstLine="325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ab/>
        <w:t xml:space="preserve">Очную психологическую консультацию вы можете получить по адресу: Елабуга, улица </w:t>
      </w:r>
      <w:proofErr w:type="spellStart"/>
      <w:r w:rsidRPr="0092117B">
        <w:rPr>
          <w:rFonts w:cs="Calibri"/>
          <w:sz w:val="16"/>
          <w:szCs w:val="16"/>
        </w:rPr>
        <w:t>Тази</w:t>
      </w:r>
      <w:proofErr w:type="spellEnd"/>
      <w:r w:rsidRPr="0092117B">
        <w:rPr>
          <w:rFonts w:cs="Calibri"/>
          <w:sz w:val="16"/>
          <w:szCs w:val="16"/>
        </w:rPr>
        <w:t xml:space="preserve"> </w:t>
      </w:r>
      <w:proofErr w:type="spellStart"/>
      <w:r w:rsidRPr="0092117B">
        <w:rPr>
          <w:rFonts w:cs="Calibri"/>
          <w:sz w:val="16"/>
          <w:szCs w:val="16"/>
        </w:rPr>
        <w:t>Гиззата</w:t>
      </w:r>
      <w:proofErr w:type="spellEnd"/>
      <w:r w:rsidRPr="0092117B">
        <w:rPr>
          <w:rFonts w:cs="Calibri"/>
          <w:sz w:val="16"/>
          <w:szCs w:val="16"/>
        </w:rPr>
        <w:t xml:space="preserve"> 26, кабинет 7. Квалифицированные педагоги-психологи </w:t>
      </w:r>
      <w:proofErr w:type="spellStart"/>
      <w:r w:rsidRPr="0092117B">
        <w:rPr>
          <w:rFonts w:cs="Calibri"/>
          <w:sz w:val="16"/>
          <w:szCs w:val="16"/>
        </w:rPr>
        <w:t>ППМС-центра</w:t>
      </w:r>
      <w:proofErr w:type="spellEnd"/>
      <w:r w:rsidRPr="0092117B">
        <w:rPr>
          <w:rFonts w:cs="Calibri"/>
          <w:sz w:val="16"/>
          <w:szCs w:val="16"/>
        </w:rPr>
        <w:t xml:space="preserve"> диагностики и консультирования «Шанс-Омет»  помогут вам разобраться в проблемах.</w:t>
      </w:r>
    </w:p>
    <w:p w:rsidR="00DC4679" w:rsidRPr="0092117B" w:rsidRDefault="00DC4679" w:rsidP="00DC4679">
      <w:pPr>
        <w:spacing w:after="0" w:line="240" w:lineRule="auto"/>
        <w:ind w:firstLine="325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В центре вы можете пройти курс  компьютерных занятий в </w:t>
      </w:r>
      <w:proofErr w:type="spellStart"/>
      <w:proofErr w:type="gramStart"/>
      <w:r w:rsidRPr="0092117B">
        <w:rPr>
          <w:rFonts w:cs="Calibri"/>
          <w:sz w:val="16"/>
          <w:szCs w:val="16"/>
        </w:rPr>
        <w:t>БОС-кабинете</w:t>
      </w:r>
      <w:proofErr w:type="spellEnd"/>
      <w:proofErr w:type="gramEnd"/>
      <w:r w:rsidRPr="0092117B">
        <w:rPr>
          <w:rFonts w:cs="Calibri"/>
          <w:sz w:val="16"/>
          <w:szCs w:val="16"/>
        </w:rPr>
        <w:t xml:space="preserve"> и пройти курс психологической подготовки к сдаче экзаменов, ЕГЭ и пр.</w:t>
      </w:r>
    </w:p>
    <w:p w:rsidR="00DC4679" w:rsidRPr="0092117B" w:rsidRDefault="00DC4679" w:rsidP="00DC4679">
      <w:pPr>
        <w:spacing w:after="0" w:line="240" w:lineRule="auto"/>
        <w:ind w:firstLine="325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Для школьников  начального звена  занятия в сенсорной комнате помогут улучшить эмоциональное состояние, снизить уровень тревожности и агрессивности.</w:t>
      </w:r>
    </w:p>
    <w:p w:rsidR="00DC4679" w:rsidRPr="0092117B" w:rsidRDefault="00DC4679" w:rsidP="00DC4679">
      <w:pPr>
        <w:spacing w:after="0" w:line="240" w:lineRule="auto"/>
        <w:ind w:firstLine="325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Запись на консультации, занятия в </w:t>
      </w:r>
      <w:proofErr w:type="spellStart"/>
      <w:proofErr w:type="gramStart"/>
      <w:r w:rsidRPr="0092117B">
        <w:rPr>
          <w:rFonts w:cs="Calibri"/>
          <w:sz w:val="16"/>
          <w:szCs w:val="16"/>
        </w:rPr>
        <w:t>БОС-кабинете</w:t>
      </w:r>
      <w:proofErr w:type="spellEnd"/>
      <w:proofErr w:type="gramEnd"/>
      <w:r w:rsidRPr="0092117B">
        <w:rPr>
          <w:rFonts w:cs="Calibri"/>
          <w:sz w:val="16"/>
          <w:szCs w:val="16"/>
        </w:rPr>
        <w:t xml:space="preserve"> или сенсорной комнате по телефону  3-71-47.</w:t>
      </w:r>
    </w:p>
    <w:p w:rsidR="00DC4679" w:rsidRPr="0092117B" w:rsidRDefault="00DC4679" w:rsidP="00DC4679">
      <w:pPr>
        <w:spacing w:after="0" w:line="240" w:lineRule="auto"/>
        <w:jc w:val="right"/>
        <w:rPr>
          <w:rFonts w:cs="Calibri"/>
          <w:b/>
          <w:sz w:val="16"/>
          <w:szCs w:val="16"/>
        </w:rPr>
      </w:pP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Материалы для рубрики «Рекомендации психолога»</w:t>
      </w: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</w:rPr>
      </w:pP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  <w:u w:val="single"/>
        </w:rPr>
      </w:pPr>
      <w:r w:rsidRPr="0092117B">
        <w:rPr>
          <w:rFonts w:cs="Calibri"/>
          <w:b/>
          <w:sz w:val="16"/>
          <w:szCs w:val="16"/>
          <w:u w:val="single"/>
        </w:rPr>
        <w:t>Для детей и подростков</w:t>
      </w: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ХОЧЕШЬ БЫТЬ УСПЕШНЫМ – ДЕЙСТВУЙ!</w:t>
      </w:r>
    </w:p>
    <w:p w:rsidR="00DC4679" w:rsidRPr="0092117B" w:rsidRDefault="00DC4679" w:rsidP="00DC4679">
      <w:pPr>
        <w:spacing w:after="0" w:line="240" w:lineRule="auto"/>
        <w:jc w:val="both"/>
        <w:rPr>
          <w:rFonts w:cs="Calibri"/>
          <w:sz w:val="16"/>
          <w:szCs w:val="16"/>
        </w:rPr>
      </w:pPr>
    </w:p>
    <w:p w:rsidR="00DC4679" w:rsidRPr="0092117B" w:rsidRDefault="00DC4679" w:rsidP="00DC4679">
      <w:pPr>
        <w:spacing w:after="0" w:line="240" w:lineRule="auto"/>
        <w:ind w:firstLine="54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  Главный принцип активной жизни – это действие. Бездействие это то, что характеризует застенчивых людей. </w:t>
      </w:r>
    </w:p>
    <w:p w:rsidR="00DC4679" w:rsidRPr="0092117B" w:rsidRDefault="00DC4679" w:rsidP="00DC4679">
      <w:pPr>
        <w:spacing w:after="0" w:line="240" w:lineRule="auto"/>
        <w:ind w:firstLine="54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  «Действовать или не действовать?» - этот вопрос постоянно задает себе застенчивый человек.  Сил на деятельность может и не хватить, если они расходуются на тревожность и озабоченность. Необходимо </w:t>
      </w:r>
      <w:r w:rsidRPr="0092117B">
        <w:rPr>
          <w:rFonts w:cs="Calibri"/>
          <w:b/>
          <w:sz w:val="16"/>
          <w:szCs w:val="16"/>
        </w:rPr>
        <w:t>НАЧАТЬ</w:t>
      </w:r>
      <w:r w:rsidRPr="0092117B">
        <w:rPr>
          <w:rFonts w:cs="Calibri"/>
          <w:sz w:val="16"/>
          <w:szCs w:val="16"/>
        </w:rPr>
        <w:t>, и вы сразу откроете в себе скрытые запасы энергии, если станете делать то, что вам хочется и получать за это заслуженные награды от жизни.</w:t>
      </w:r>
    </w:p>
    <w:p w:rsidR="00DC4679" w:rsidRPr="0092117B" w:rsidRDefault="00DC4679" w:rsidP="00DC4679">
      <w:p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             «Привет!» - «Как дела?» - «Рада тебя видеть!» - «Где ты пропадал?».  </w:t>
      </w:r>
    </w:p>
    <w:p w:rsidR="00DC4679" w:rsidRPr="0092117B" w:rsidRDefault="00DC4679" w:rsidP="00DC4679">
      <w:pPr>
        <w:spacing w:after="0" w:line="240" w:lineRule="auto"/>
        <w:ind w:firstLine="708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Доброжелательный кивок, улыбка, открытый взгляд. Эти маленькие, такие незначительные реплики и действия открывают вашу карьеру деятельного человека. </w:t>
      </w:r>
    </w:p>
    <w:p w:rsidR="00DC4679" w:rsidRPr="0092117B" w:rsidRDefault="00DC4679" w:rsidP="00DC4679">
      <w:p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              Чтобы пойти дальше, вам надо овладеть кое-какими навыками:</w:t>
      </w:r>
    </w:p>
    <w:p w:rsidR="00DC4679" w:rsidRPr="0092117B" w:rsidRDefault="00DC4679" w:rsidP="00DC4679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Начните с небольших целей.</w:t>
      </w:r>
    </w:p>
    <w:p w:rsidR="00DC4679" w:rsidRPr="0092117B" w:rsidRDefault="00DC4679" w:rsidP="00DC4679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Постройте план действий в своем воображении. </w:t>
      </w:r>
    </w:p>
    <w:p w:rsidR="00DC4679" w:rsidRPr="0092117B" w:rsidRDefault="00DC4679" w:rsidP="00DC4679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Отрепетируйте перед зеркалом основные реплики и жесты.</w:t>
      </w:r>
    </w:p>
    <w:p w:rsidR="00DC4679" w:rsidRPr="0092117B" w:rsidRDefault="00DC4679" w:rsidP="00DC4679">
      <w:p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        Сценарий и репетиции необходимы, чтобы научиться спрашивать и получать ответ. </w:t>
      </w:r>
    </w:p>
    <w:p w:rsidR="00DC4679" w:rsidRPr="0092117B" w:rsidRDefault="00DC4679" w:rsidP="00DC4679">
      <w:pPr>
        <w:spacing w:after="0" w:line="240" w:lineRule="auto"/>
        <w:jc w:val="both"/>
        <w:rPr>
          <w:rFonts w:cs="Calibri"/>
          <w:sz w:val="16"/>
          <w:szCs w:val="16"/>
        </w:rPr>
      </w:pPr>
    </w:p>
    <w:p w:rsidR="00DC4679" w:rsidRPr="0092117B" w:rsidRDefault="00DC4679" w:rsidP="00DC4679">
      <w:pPr>
        <w:pStyle w:val="a3"/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           Вам уже пора входить в жизнь общества. Для этого проделайте несколько упражнений, которые совсем несложные.</w:t>
      </w:r>
    </w:p>
    <w:p w:rsidR="00DC4679" w:rsidRPr="0092117B" w:rsidRDefault="00DC4679" w:rsidP="00DC4679">
      <w:pPr>
        <w:pStyle w:val="a3"/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         Начните с завтрашнего утра, с того, что для Вас наиболее просто. </w:t>
      </w:r>
    </w:p>
    <w:p w:rsidR="00DC4679" w:rsidRPr="0092117B" w:rsidRDefault="00DC4679" w:rsidP="00DC4679">
      <w:pPr>
        <w:pStyle w:val="a3"/>
        <w:numPr>
          <w:ilvl w:val="0"/>
          <w:numId w:val="7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Познакомьтесь с кем-либо у себя в школе, в магазине, библиотеке. </w:t>
      </w:r>
    </w:p>
    <w:p w:rsidR="00DC4679" w:rsidRPr="0092117B" w:rsidRDefault="00DC4679" w:rsidP="00DC4679">
      <w:pPr>
        <w:pStyle w:val="a3"/>
        <w:numPr>
          <w:ilvl w:val="0"/>
          <w:numId w:val="7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Пригласите кого-то, едва знакомого прежде, пройти с Вами вместе, например, с учебы домой.  </w:t>
      </w:r>
    </w:p>
    <w:p w:rsidR="00DC4679" w:rsidRPr="0092117B" w:rsidRDefault="00DC4679" w:rsidP="00DC4679">
      <w:pPr>
        <w:pStyle w:val="a3"/>
        <w:numPr>
          <w:ilvl w:val="0"/>
          <w:numId w:val="7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Включитесь в общую беседу во время перерыва. </w:t>
      </w:r>
    </w:p>
    <w:p w:rsidR="00DC4679" w:rsidRPr="0092117B" w:rsidRDefault="00DC4679" w:rsidP="00DC4679">
      <w:pPr>
        <w:pStyle w:val="a3"/>
        <w:numPr>
          <w:ilvl w:val="0"/>
          <w:numId w:val="7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Узнайте через друзей телефон Вашего одноклассника (желательно противоположного пола, с кем Вы раньше не общались). </w:t>
      </w:r>
    </w:p>
    <w:p w:rsidR="00DC4679" w:rsidRPr="0092117B" w:rsidRDefault="00DC4679" w:rsidP="00DC4679">
      <w:pPr>
        <w:pStyle w:val="a3"/>
        <w:numPr>
          <w:ilvl w:val="0"/>
          <w:numId w:val="7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Позвоните ему по телефону и задайте какой-нибудь дежурный вопрос (что задано по предмету, не перенесены ли выходные и т. д.). </w:t>
      </w:r>
    </w:p>
    <w:p w:rsidR="00DC4679" w:rsidRPr="0092117B" w:rsidRDefault="00DC4679" w:rsidP="00DC4679">
      <w:pPr>
        <w:pStyle w:val="a3"/>
        <w:numPr>
          <w:ilvl w:val="0"/>
          <w:numId w:val="7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Спросите у трех человек на улице, как Вам куда-то пройти. Постарайтесь, чтобы  хотя бы с одним из них разговор продолжался не менее двух минут. </w:t>
      </w:r>
    </w:p>
    <w:p w:rsidR="00DC4679" w:rsidRPr="0092117B" w:rsidRDefault="00DC4679" w:rsidP="00DC4679">
      <w:pPr>
        <w:pStyle w:val="a3"/>
        <w:numPr>
          <w:ilvl w:val="0"/>
          <w:numId w:val="7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Когда у Вас возникнет сложность, обратитесь к кому-то за помощью из тех,  с кем раньше не общались (из соседей, одноклассников).      </w:t>
      </w:r>
    </w:p>
    <w:p w:rsidR="00DC4679" w:rsidRPr="0092117B" w:rsidRDefault="00DC4679" w:rsidP="00DC4679">
      <w:pPr>
        <w:pStyle w:val="a3"/>
        <w:numPr>
          <w:ilvl w:val="0"/>
          <w:numId w:val="7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>Поздоровайтесь завтра с утра с теми людьми, с которыми раньше не здоровались, постарайтесь сделать это громко, с доброй улыбкой, чтобы Вас услышали и ответили.</w:t>
      </w:r>
    </w:p>
    <w:p w:rsidR="00DC4679" w:rsidRPr="0092117B" w:rsidRDefault="00DC4679" w:rsidP="00DC4679">
      <w:pPr>
        <w:pStyle w:val="a3"/>
        <w:rPr>
          <w:rFonts w:ascii="Calibri" w:hAnsi="Calibri" w:cs="Calibri"/>
          <w:sz w:val="16"/>
          <w:szCs w:val="16"/>
        </w:rPr>
      </w:pPr>
    </w:p>
    <w:p w:rsidR="00DC4679" w:rsidRPr="0092117B" w:rsidRDefault="00DC4679" w:rsidP="00DC4679">
      <w:pPr>
        <w:pStyle w:val="a3"/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              А что касается внешности, то лишь немногие из нас выглядят как кинозвезды. Но каждый может выглядеть хорошо – лучше, чем у него это получается обычно. </w:t>
      </w:r>
    </w:p>
    <w:p w:rsidR="00DC4679" w:rsidRPr="0092117B" w:rsidRDefault="00DC4679" w:rsidP="00DC4679">
      <w:pPr>
        <w:pStyle w:val="a3"/>
        <w:numPr>
          <w:ilvl w:val="0"/>
          <w:numId w:val="8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Сделайте себе прическу – ту, которая идет именно вам, а не самую модную. </w:t>
      </w:r>
    </w:p>
    <w:p w:rsidR="00DC4679" w:rsidRPr="0092117B" w:rsidRDefault="00DC4679" w:rsidP="00DC4679">
      <w:pPr>
        <w:pStyle w:val="a3"/>
        <w:numPr>
          <w:ilvl w:val="0"/>
          <w:numId w:val="8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Волосы должны быть чисто вымытыми. </w:t>
      </w:r>
    </w:p>
    <w:p w:rsidR="00DC4679" w:rsidRPr="0092117B" w:rsidRDefault="00DC4679" w:rsidP="00DC4679">
      <w:pPr>
        <w:pStyle w:val="a3"/>
        <w:numPr>
          <w:ilvl w:val="0"/>
          <w:numId w:val="8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>Чтобы подчеркнуть привлекательные черты лица, воспользуйтесь косметикой (только не переусердствуйте).</w:t>
      </w:r>
    </w:p>
    <w:p w:rsidR="00DC4679" w:rsidRPr="0092117B" w:rsidRDefault="00DC4679" w:rsidP="00DC4679">
      <w:pPr>
        <w:pStyle w:val="a3"/>
        <w:numPr>
          <w:ilvl w:val="0"/>
          <w:numId w:val="8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 Выясните, какая одежда вам больше всего идет. Спросите об этом у друзей, если не можете решить это сами. Используйте именно те цвета, которые вам к лицу. </w:t>
      </w:r>
    </w:p>
    <w:p w:rsidR="00DC4679" w:rsidRPr="0092117B" w:rsidRDefault="00DC4679" w:rsidP="00DC4679">
      <w:pPr>
        <w:pStyle w:val="a3"/>
        <w:numPr>
          <w:ilvl w:val="0"/>
          <w:numId w:val="8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>Одежда должна быть чистой и выглаженной, но вы при этом не должны выглядеть как манекен. В удобной одежде вам всегда лучше. Старайтесь, чтобы ваша одежда не была для вас предметом переживаний.</w:t>
      </w:r>
    </w:p>
    <w:p w:rsidR="00DC4679" w:rsidRPr="0092117B" w:rsidRDefault="00DC4679" w:rsidP="00DC4679">
      <w:pPr>
        <w:pStyle w:val="a3"/>
        <w:ind w:left="360"/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>Перестань думать о том:</w:t>
      </w:r>
    </w:p>
    <w:p w:rsidR="00DC4679" w:rsidRPr="0092117B" w:rsidRDefault="00DC4679" w:rsidP="00DC4679">
      <w:pPr>
        <w:pStyle w:val="a3"/>
        <w:numPr>
          <w:ilvl w:val="0"/>
          <w:numId w:val="9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>Смешно или не смешно я выгляжу?</w:t>
      </w:r>
    </w:p>
    <w:p w:rsidR="00DC4679" w:rsidRPr="0092117B" w:rsidRDefault="00DC4679" w:rsidP="00DC4679">
      <w:pPr>
        <w:pStyle w:val="a3"/>
        <w:numPr>
          <w:ilvl w:val="0"/>
          <w:numId w:val="9"/>
        </w:numPr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>А вдруг все подумают обо мне плохо?</w:t>
      </w:r>
    </w:p>
    <w:p w:rsidR="00DC4679" w:rsidRPr="0092117B" w:rsidRDefault="00DC4679" w:rsidP="00DC4679">
      <w:pPr>
        <w:pStyle w:val="a3"/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 xml:space="preserve">      И прочие глупости, которые приходят в голову – гони прочь!</w:t>
      </w:r>
    </w:p>
    <w:p w:rsidR="00DC4679" w:rsidRPr="0092117B" w:rsidRDefault="00DC4679" w:rsidP="00DC4679">
      <w:pPr>
        <w:pStyle w:val="a3"/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>Просто начни действовать, и ты увидишь, как мир вокруг тебя изменится и станет к тебе добрым, открытым, увлекательным!</w:t>
      </w:r>
    </w:p>
    <w:p w:rsidR="00DC4679" w:rsidRPr="0092117B" w:rsidRDefault="00DC4679" w:rsidP="00DC4679">
      <w:pPr>
        <w:pStyle w:val="a3"/>
        <w:rPr>
          <w:rFonts w:ascii="Calibri" w:hAnsi="Calibri" w:cs="Calibri"/>
          <w:sz w:val="16"/>
          <w:szCs w:val="16"/>
        </w:rPr>
      </w:pPr>
      <w:r w:rsidRPr="0092117B">
        <w:rPr>
          <w:rFonts w:ascii="Calibri" w:hAnsi="Calibri" w:cs="Calibri"/>
          <w:sz w:val="16"/>
          <w:szCs w:val="16"/>
        </w:rPr>
        <w:tab/>
        <w:t xml:space="preserve"> </w:t>
      </w: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ХОЧЕШЬ БЫТЬ СЧАСТЛИВЫМ – ДЕЙСТВУЙ!</w:t>
      </w: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  <w:u w:val="single"/>
        </w:rPr>
      </w:pP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  <w:u w:val="single"/>
        </w:rPr>
      </w:pP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  <w:u w:val="single"/>
        </w:rPr>
      </w:pPr>
      <w:r w:rsidRPr="0092117B">
        <w:rPr>
          <w:rFonts w:cs="Calibri"/>
          <w:b/>
          <w:sz w:val="16"/>
          <w:szCs w:val="16"/>
          <w:u w:val="single"/>
        </w:rPr>
        <w:t>ПРО НАСИЛИЕ:</w:t>
      </w:r>
    </w:p>
    <w:p w:rsidR="00DC4679" w:rsidRPr="0092117B" w:rsidRDefault="00DC4679" w:rsidP="00DC4679">
      <w:pPr>
        <w:pStyle w:val="3"/>
        <w:suppressAutoHyphens/>
        <w:spacing w:before="0" w:after="0"/>
        <w:jc w:val="center"/>
        <w:rPr>
          <w:rFonts w:ascii="Calibri" w:hAnsi="Calibri" w:cs="Calibri"/>
          <w:color w:val="auto"/>
          <w:sz w:val="16"/>
          <w:szCs w:val="16"/>
        </w:rPr>
      </w:pPr>
      <w:r w:rsidRPr="0092117B">
        <w:rPr>
          <w:rFonts w:ascii="Calibri" w:hAnsi="Calibri" w:cs="Calibri"/>
          <w:color w:val="auto"/>
          <w:sz w:val="16"/>
          <w:szCs w:val="16"/>
        </w:rPr>
        <w:t>Почему ДЕТИ становятся жертвами преступлений?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ab/>
        <w:t xml:space="preserve">Потому что дети доверчивы и беспечны! Потому что им труднее защитить себя! 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ИЗБЕЖАТЬ НАСИЛИЯ МОЖНО!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cs="Calibri"/>
          <w:b/>
          <w:sz w:val="16"/>
          <w:szCs w:val="16"/>
        </w:rPr>
      </w:pP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center"/>
        <w:rPr>
          <w:rFonts w:cs="Calibri"/>
          <w:b/>
          <w:i/>
          <w:sz w:val="16"/>
          <w:szCs w:val="16"/>
          <w:u w:val="single"/>
        </w:rPr>
      </w:pPr>
      <w:r w:rsidRPr="0092117B">
        <w:rPr>
          <w:rFonts w:cs="Calibri"/>
          <w:sz w:val="16"/>
          <w:szCs w:val="16"/>
        </w:rPr>
        <w:t xml:space="preserve">Для этого необходимо запомнить </w:t>
      </w:r>
      <w:r w:rsidRPr="0092117B">
        <w:rPr>
          <w:rFonts w:cs="Calibri"/>
          <w:b/>
          <w:i/>
          <w:sz w:val="16"/>
          <w:szCs w:val="16"/>
          <w:u w:val="single"/>
        </w:rPr>
        <w:t>“Правило пяти “нельзя”:</w:t>
      </w:r>
    </w:p>
    <w:p w:rsidR="00DC4679" w:rsidRPr="0092117B" w:rsidRDefault="00DC4679" w:rsidP="00DC4679">
      <w:pPr>
        <w:numPr>
          <w:ilvl w:val="0"/>
          <w:numId w:val="1"/>
        </w:numPr>
        <w:suppressAutoHyphens/>
        <w:spacing w:after="0" w:line="240" w:lineRule="auto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Нельзя</w:t>
      </w:r>
      <w:r w:rsidRPr="0092117B">
        <w:rPr>
          <w:rFonts w:cs="Calibri"/>
          <w:sz w:val="16"/>
          <w:szCs w:val="16"/>
        </w:rPr>
        <w:t xml:space="preserve"> разговаривать с незнакомцами на улице и впускать их в дом. </w:t>
      </w:r>
    </w:p>
    <w:p w:rsidR="00DC4679" w:rsidRPr="0092117B" w:rsidRDefault="00DC4679" w:rsidP="00DC4679">
      <w:pPr>
        <w:numPr>
          <w:ilvl w:val="0"/>
          <w:numId w:val="1"/>
        </w:numPr>
        <w:suppressAutoHyphens/>
        <w:spacing w:after="0" w:line="240" w:lineRule="auto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Нельзя</w:t>
      </w:r>
      <w:r w:rsidRPr="0092117B">
        <w:rPr>
          <w:rFonts w:cs="Calibri"/>
          <w:sz w:val="16"/>
          <w:szCs w:val="16"/>
        </w:rPr>
        <w:t xml:space="preserve"> заходить с ними вместе в подъезд или лифт. </w:t>
      </w:r>
    </w:p>
    <w:p w:rsidR="00DC4679" w:rsidRPr="0092117B" w:rsidRDefault="00DC4679" w:rsidP="00DC4679">
      <w:pPr>
        <w:numPr>
          <w:ilvl w:val="0"/>
          <w:numId w:val="1"/>
        </w:numPr>
        <w:suppressAutoHyphens/>
        <w:spacing w:after="0" w:line="240" w:lineRule="auto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Нельзя</w:t>
      </w:r>
      <w:r w:rsidRPr="0092117B">
        <w:rPr>
          <w:rFonts w:cs="Calibri"/>
          <w:sz w:val="16"/>
          <w:szCs w:val="16"/>
        </w:rPr>
        <w:t xml:space="preserve"> садиться в чужую машину. </w:t>
      </w:r>
    </w:p>
    <w:p w:rsidR="00DC4679" w:rsidRPr="0092117B" w:rsidRDefault="00DC4679" w:rsidP="00DC4679">
      <w:pPr>
        <w:numPr>
          <w:ilvl w:val="0"/>
          <w:numId w:val="1"/>
        </w:numPr>
        <w:suppressAutoHyphens/>
        <w:spacing w:after="0" w:line="240" w:lineRule="auto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Нельзя</w:t>
      </w:r>
      <w:r w:rsidRPr="0092117B">
        <w:rPr>
          <w:rFonts w:cs="Calibri"/>
          <w:sz w:val="16"/>
          <w:szCs w:val="16"/>
        </w:rPr>
        <w:t xml:space="preserve"> принимать от незнакомых людей подарки и соглашаться на их предложение пойти </w:t>
      </w:r>
      <w:proofErr w:type="gramStart"/>
      <w:r w:rsidRPr="0092117B">
        <w:rPr>
          <w:rFonts w:cs="Calibri"/>
          <w:sz w:val="16"/>
          <w:szCs w:val="16"/>
        </w:rPr>
        <w:t>к</w:t>
      </w:r>
      <w:proofErr w:type="gramEnd"/>
      <w:r w:rsidRPr="0092117B">
        <w:rPr>
          <w:rFonts w:cs="Calibri"/>
          <w:sz w:val="16"/>
          <w:szCs w:val="16"/>
        </w:rPr>
        <w:t xml:space="preserve"> ними куда-то.</w:t>
      </w:r>
    </w:p>
    <w:p w:rsidR="00DC4679" w:rsidRPr="0092117B" w:rsidRDefault="00DC4679" w:rsidP="00DC4679">
      <w:pPr>
        <w:numPr>
          <w:ilvl w:val="0"/>
          <w:numId w:val="1"/>
        </w:numPr>
        <w:suppressAutoHyphens/>
        <w:spacing w:after="0" w:line="240" w:lineRule="auto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Нельзя з</w:t>
      </w:r>
      <w:r w:rsidRPr="0092117B">
        <w:rPr>
          <w:rFonts w:cs="Calibri"/>
          <w:sz w:val="16"/>
          <w:szCs w:val="16"/>
        </w:rPr>
        <w:t xml:space="preserve">адерживаться на улице одному, особенно с наступлением темноты. 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center"/>
        <w:rPr>
          <w:rFonts w:cs="Calibri"/>
          <w:b/>
          <w:sz w:val="16"/>
          <w:szCs w:val="16"/>
        </w:rPr>
      </w:pP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center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ТЫ ДОЛЖЕН  ВСЕГДА ОТВЕЧАТЬ «НЕТ!»:</w:t>
      </w:r>
    </w:p>
    <w:p w:rsidR="00DC4679" w:rsidRPr="0092117B" w:rsidRDefault="00DC4679" w:rsidP="00DC4679">
      <w:pPr>
        <w:numPr>
          <w:ilvl w:val="0"/>
          <w:numId w:val="2"/>
        </w:numPr>
        <w:suppressAutoHyphens/>
        <w:spacing w:after="0" w:line="240" w:lineRule="auto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lastRenderedPageBreak/>
        <w:t xml:space="preserve">  Если тебе предлагают зайти в гости или подвезти до дома, пусть даже это   соседи. </w:t>
      </w:r>
    </w:p>
    <w:p w:rsidR="00DC4679" w:rsidRPr="0092117B" w:rsidRDefault="00DC4679" w:rsidP="00DC467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Если за тобой в школу или детский сад пришел посторонний, а родители не предупреждали об этом заранее. </w:t>
      </w:r>
    </w:p>
    <w:p w:rsidR="00DC4679" w:rsidRPr="0092117B" w:rsidRDefault="00DC4679" w:rsidP="00DC467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Если в отсутствие родителей пришел незнакомый (малознакомый) человек и просит впустить его в квартиру.</w:t>
      </w:r>
    </w:p>
    <w:p w:rsidR="00DC4679" w:rsidRPr="0092117B" w:rsidRDefault="00DC4679" w:rsidP="00DC467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Если незнакомец  угощает чем-нибудь с целью познакомиться и провести с тобой время. </w:t>
      </w:r>
    </w:p>
    <w:p w:rsidR="00DC4679" w:rsidRPr="0092117B" w:rsidRDefault="00DC4679" w:rsidP="00DC467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Если незнакомые люди предлагают посмотреть животное, поиграть в любимую игру, сходить в магазин за конфетами, мороженым и т.д.</w:t>
      </w:r>
    </w:p>
    <w:p w:rsidR="00DC4679" w:rsidRPr="0092117B" w:rsidRDefault="00DC4679" w:rsidP="00DC4679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 Если в квартиру звонят и говорят, что это милиционер, врач, электрик или водопроводчик  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center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Даже если у вас дома вдруг внезапно погас свет или прорвало трубу, позвони родителям и узнай, как поступить!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ab/>
        <w:t xml:space="preserve">Преступником не всегда является взрослый человек -  им может быть и подросток (знакомый, одноклассник, сосед). Любой насильник умеет войти в доверие, потому что притворяется  добрым, ласковым  и понимающим человеком. 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center"/>
        <w:rPr>
          <w:rFonts w:cs="Calibri"/>
          <w:b/>
          <w:i/>
          <w:sz w:val="16"/>
          <w:szCs w:val="16"/>
        </w:rPr>
      </w:pPr>
      <w:r w:rsidRPr="0092117B">
        <w:rPr>
          <w:rFonts w:cs="Calibri"/>
          <w:b/>
          <w:i/>
          <w:sz w:val="16"/>
          <w:szCs w:val="16"/>
        </w:rPr>
        <w:t>ПОЭТОМУ ПОМНИ  СОВЕТ: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ab/>
        <w:t xml:space="preserve">- на все уговоры пойти куда-нибудь в уединенное место (строящиеся здание, подвал или квартиру), чтобы посмотреть что-то или поиграть, надо ответить </w:t>
      </w:r>
      <w:r w:rsidRPr="0092117B">
        <w:rPr>
          <w:rFonts w:cs="Calibri"/>
          <w:b/>
          <w:sz w:val="16"/>
          <w:szCs w:val="16"/>
        </w:rPr>
        <w:t>«Нет!»</w:t>
      </w:r>
      <w:r w:rsidRPr="0092117B">
        <w:rPr>
          <w:rFonts w:cs="Calibri"/>
          <w:sz w:val="16"/>
          <w:szCs w:val="16"/>
        </w:rPr>
        <w:t>, даже если очень интересно.</w:t>
      </w:r>
      <w:r w:rsidRPr="0092117B">
        <w:rPr>
          <w:rFonts w:cs="Calibri"/>
          <w:sz w:val="16"/>
          <w:szCs w:val="16"/>
        </w:rPr>
        <w:tab/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both"/>
        <w:rPr>
          <w:rFonts w:cs="Calibri"/>
          <w:b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        -  даже  если взрослый очень настойчив, если он говорит тебе: «Я думал, что ты уже большой, а тебе, оказывается, мама не разрешает!», ответ один –</w:t>
      </w:r>
      <w:r w:rsidRPr="0092117B">
        <w:rPr>
          <w:rFonts w:cs="Calibri"/>
          <w:b/>
          <w:sz w:val="16"/>
          <w:szCs w:val="16"/>
        </w:rPr>
        <w:t xml:space="preserve"> «НЕТ»</w:t>
      </w:r>
      <w:proofErr w:type="gramStart"/>
      <w:r w:rsidRPr="0092117B">
        <w:rPr>
          <w:rFonts w:cs="Calibri"/>
          <w:b/>
          <w:sz w:val="16"/>
          <w:szCs w:val="16"/>
        </w:rPr>
        <w:t xml:space="preserve"> !</w:t>
      </w:r>
      <w:proofErr w:type="gramEnd"/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center"/>
        <w:rPr>
          <w:rFonts w:cs="Calibri"/>
          <w:b/>
          <w:i/>
          <w:sz w:val="16"/>
          <w:szCs w:val="16"/>
        </w:rPr>
      </w:pPr>
      <w:r w:rsidRPr="0092117B">
        <w:rPr>
          <w:rFonts w:cs="Calibri"/>
          <w:b/>
          <w:i/>
          <w:sz w:val="16"/>
          <w:szCs w:val="16"/>
        </w:rPr>
        <w:t>Придя домой, надо обязательно рассказать родителям об этом человеке.</w:t>
      </w: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center"/>
        <w:rPr>
          <w:rFonts w:cs="Calibri"/>
          <w:b/>
          <w:i/>
          <w:sz w:val="16"/>
          <w:szCs w:val="16"/>
        </w:rPr>
      </w:pPr>
    </w:p>
    <w:p w:rsidR="00DC4679" w:rsidRPr="0092117B" w:rsidRDefault="00DC4679" w:rsidP="00DC4679">
      <w:pPr>
        <w:tabs>
          <w:tab w:val="left" w:pos="567"/>
        </w:tabs>
        <w:suppressAutoHyphens/>
        <w:spacing w:after="0" w:line="240" w:lineRule="auto"/>
        <w:jc w:val="center"/>
        <w:rPr>
          <w:rFonts w:cs="Calibri"/>
          <w:b/>
          <w:sz w:val="16"/>
          <w:szCs w:val="16"/>
          <w:u w:val="single"/>
        </w:rPr>
      </w:pPr>
      <w:r w:rsidRPr="0092117B">
        <w:rPr>
          <w:rFonts w:cs="Calibri"/>
          <w:b/>
          <w:sz w:val="16"/>
          <w:szCs w:val="16"/>
          <w:u w:val="single"/>
        </w:rPr>
        <w:t>ЧТО НУЖНО ЗНАТЬ, ЧТОБЫ НЕ СТАТЬ ЖЕРТВОЙ НАСИЛЬНИКА:</w:t>
      </w:r>
    </w:p>
    <w:p w:rsidR="00DC4679" w:rsidRPr="0092117B" w:rsidRDefault="00DC4679" w:rsidP="00DC467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Если тебя спрашивают, как найти улицу, объясни, как дойти, </w:t>
      </w:r>
      <w:proofErr w:type="gramStart"/>
      <w:r w:rsidRPr="0092117B">
        <w:rPr>
          <w:rFonts w:cs="Calibri"/>
          <w:sz w:val="16"/>
          <w:szCs w:val="16"/>
        </w:rPr>
        <w:t>но</w:t>
      </w:r>
      <w:proofErr w:type="gramEnd"/>
      <w:r w:rsidRPr="0092117B">
        <w:rPr>
          <w:rFonts w:cs="Calibri"/>
          <w:sz w:val="16"/>
          <w:szCs w:val="16"/>
        </w:rPr>
        <w:t xml:space="preserve"> ни в коем случае не провожай. И даже если незнакомец говорит, что он знакомый твоих родителей, а ты его никогда не видел,  </w:t>
      </w:r>
      <w:r w:rsidRPr="0092117B">
        <w:rPr>
          <w:rFonts w:cs="Calibri"/>
          <w:b/>
          <w:sz w:val="16"/>
          <w:szCs w:val="16"/>
        </w:rPr>
        <w:t>нельзя</w:t>
      </w:r>
      <w:r w:rsidRPr="0092117B">
        <w:rPr>
          <w:rFonts w:cs="Calibri"/>
          <w:sz w:val="16"/>
          <w:szCs w:val="16"/>
        </w:rPr>
        <w:t xml:space="preserve"> никуда идти с ним.</w:t>
      </w:r>
    </w:p>
    <w:p w:rsidR="00DC4679" w:rsidRPr="0092117B" w:rsidRDefault="00DC4679" w:rsidP="00DC467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Если тебя пытаются уговорить, отвечай, что тебе надо пойти домой и предупредить родителей, рассказать им, куда и с кем отправляешься. </w:t>
      </w:r>
    </w:p>
    <w:p w:rsidR="00DC4679" w:rsidRPr="0092117B" w:rsidRDefault="00DC4679" w:rsidP="00DC467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Если незнакомец предлагает тебе посмотреть что-то или помочь донести сумку, обещая заплатить, отвечай «</w:t>
      </w:r>
      <w:r w:rsidRPr="0092117B">
        <w:rPr>
          <w:rFonts w:cs="Calibri"/>
          <w:b/>
          <w:sz w:val="16"/>
          <w:szCs w:val="16"/>
        </w:rPr>
        <w:t>Нет!</w:t>
      </w:r>
      <w:r w:rsidRPr="0092117B">
        <w:rPr>
          <w:rFonts w:cs="Calibri"/>
          <w:sz w:val="16"/>
          <w:szCs w:val="16"/>
        </w:rPr>
        <w:t xml:space="preserve">». </w:t>
      </w:r>
    </w:p>
    <w:p w:rsidR="00DC4679" w:rsidRPr="0092117B" w:rsidRDefault="00DC4679" w:rsidP="00DC467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Если тебе предложили сниматься в кино или участвовать в конкурсе красоты, не соглашайся сразу, а спроси, когда и куда можно подойти вместе с родителями, либо попроси оставить телефон, чтобы потом могли связаться взрослые. </w:t>
      </w:r>
    </w:p>
    <w:p w:rsidR="00DC4679" w:rsidRPr="0092117B" w:rsidRDefault="00DC4679" w:rsidP="00DC467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Если рядом с тобой остановилась машина, как можно дальше отойди от неё (могут силой усадить в машину и увезти) и ни в коем случае не разговаривай с людьми в машине, а тем более не соглашайся сесть в машину. </w:t>
      </w:r>
    </w:p>
    <w:p w:rsidR="00DC4679" w:rsidRPr="0092117B" w:rsidRDefault="00DC4679" w:rsidP="00DC467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Если человек не отстаёт от тебя, постарайся выйти к проезжей части и подойти к людям, ни в коем случае не заходи в тихие дворы, а тем более - в чужие подъезды. Если у тебя с собой сотовый телефон, позвони родителям или знакомым, громко скажи, где ты находишься, и попроси встретить.  </w:t>
      </w: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</w:rPr>
      </w:pPr>
    </w:p>
    <w:p w:rsidR="00DC4679" w:rsidRPr="0092117B" w:rsidRDefault="00DC4679" w:rsidP="00DC4679">
      <w:pPr>
        <w:spacing w:after="0" w:line="240" w:lineRule="auto"/>
        <w:rPr>
          <w:rFonts w:cs="Calibri"/>
          <w:sz w:val="16"/>
          <w:szCs w:val="16"/>
        </w:rPr>
      </w:pPr>
    </w:p>
    <w:p w:rsidR="00DC4679" w:rsidRPr="0092117B" w:rsidRDefault="00DC4679" w:rsidP="00DC4679">
      <w:pPr>
        <w:spacing w:after="0" w:line="240" w:lineRule="auto"/>
        <w:jc w:val="center"/>
        <w:rPr>
          <w:rFonts w:cs="Calibri"/>
          <w:b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10 заповедей  для родителей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Не жди, что твой ребенок будет таким, как ты, или таким, как хочешь ты. Помоги ему стать не тобой, а собой.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Не требуй от ребенка платы за все, что ты для него сделал. Ты дал ему жизнь, как он может отблагодарить тебя?  Он даст жизнь другому, тот – третьему. И это обратимый закон благодарности.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Не вымещай на ребенке свои обиды, чтобы в старости не есть горький хлеб. Ибо посеешь, то и взойдет.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Не относись к проблемам ребенка свысока. Жизнь дана каждому по силам, и, будь уверен, ему она тяжела не меньше, чем тебе, а может быть, и больше, поскольку у него нет опыта.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Не унижай ребенка!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Не забывай, что самые важные встречи человека — это его встречи с детьми. Обращай больше внимания на них – мы никогда не можем знать, кого мы встречаем в ребенке.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Не мучай себя, если не можешь сделать что – то для своего ребенка. Хуже, если можешь – но не делаешь. Помни: для ребенка сделано недостаточно, если не сделано всего.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ребенке творческого огня. Это раскрепощенная любовь матери и отца, у которых будет расти  не «наш», «свой» ребенок, но  душа, данная на хранение.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Умей любить чужого ребенка. Никогда не делай чужому то, что не ко</w:t>
      </w:r>
      <w:r w:rsidRPr="0092117B">
        <w:rPr>
          <w:rFonts w:cs="Calibri"/>
          <w:sz w:val="16"/>
          <w:szCs w:val="16"/>
        </w:rPr>
        <w:softHyphen/>
        <w:t>тел бы, чтобы делали твоему.</w:t>
      </w:r>
    </w:p>
    <w:p w:rsidR="00DC4679" w:rsidRPr="0092117B" w:rsidRDefault="00DC4679" w:rsidP="00DC467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proofErr w:type="gramStart"/>
      <w:r w:rsidRPr="0092117B">
        <w:rPr>
          <w:rFonts w:cs="Calibri"/>
          <w:sz w:val="16"/>
          <w:szCs w:val="16"/>
        </w:rPr>
        <w:t>Люби своего «ребенка любым» — маленьким, взрослым, неталантливым, неудачливым, Общаясь с ним - радуйся, потому что ребенок – это праздник, который пока с тобой.</w:t>
      </w:r>
      <w:proofErr w:type="gramEnd"/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center"/>
        <w:rPr>
          <w:rFonts w:cs="Calibri"/>
          <w:b/>
          <w:i/>
          <w:sz w:val="16"/>
          <w:szCs w:val="16"/>
        </w:rPr>
      </w:pPr>
      <w:r w:rsidRPr="0092117B">
        <w:rPr>
          <w:rFonts w:cs="Calibri"/>
          <w:b/>
          <w:i/>
          <w:sz w:val="16"/>
          <w:szCs w:val="16"/>
        </w:rPr>
        <w:t xml:space="preserve">Как можно и нужно реагировать </w:t>
      </w:r>
      <w:proofErr w:type="gramStart"/>
      <w:r w:rsidRPr="0092117B">
        <w:rPr>
          <w:rFonts w:cs="Calibri"/>
          <w:b/>
          <w:i/>
          <w:sz w:val="16"/>
          <w:szCs w:val="16"/>
        </w:rPr>
        <w:t>на</w:t>
      </w:r>
      <w:proofErr w:type="gramEnd"/>
      <w:r w:rsidRPr="0092117B">
        <w:rPr>
          <w:rFonts w:cs="Calibri"/>
          <w:b/>
          <w:i/>
          <w:sz w:val="16"/>
          <w:szCs w:val="16"/>
        </w:rPr>
        <w:t xml:space="preserve"> обзывания.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rPr>
          <w:rFonts w:cs="Calibri"/>
          <w:sz w:val="16"/>
          <w:szCs w:val="16"/>
        </w:rPr>
      </w:pP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Никак не реагировать</w:t>
      </w:r>
      <w:r w:rsidRPr="0092117B">
        <w:rPr>
          <w:rFonts w:cs="Calibri"/>
          <w:sz w:val="16"/>
          <w:szCs w:val="16"/>
        </w:rPr>
        <w:t xml:space="preserve"> (игнорировать, не обращать внимания). Это сделать довольно сложно, но в некоторых случаях эффективно. Например, «Заяц, заяц!» — зовет одноклассник. Не отзывайся, пока не обратится по имени, сделай вид, что не понимаешь, к кому обращаются. Скажи: «Меня вообще-то Васей зовут. А ты разве меня звал?» 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Отреагировать нестандартно</w:t>
      </w:r>
      <w:r w:rsidRPr="0092117B">
        <w:rPr>
          <w:rFonts w:cs="Calibri"/>
          <w:sz w:val="16"/>
          <w:szCs w:val="16"/>
        </w:rPr>
        <w:t>. Обзывающийся ребенок всегда ожидает получить от жертвы определенную реакцию (обиду, злость и т.д.), необычное поведение жертвы способно пресечь агрессию. Например, можно согласиться с прозвищем: «Да, мама тоже считает, что я чем-то похож на сову, я и ночью лучше всех вижу, и поспать утром люблю». Или посмеяться вместе: «Да, такая у нас фамилия, так дразнили и моего прадедушку».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Объясниться</w:t>
      </w:r>
      <w:r w:rsidRPr="0092117B">
        <w:rPr>
          <w:rFonts w:cs="Calibri"/>
          <w:sz w:val="16"/>
          <w:szCs w:val="16"/>
        </w:rPr>
        <w:t>. Можно спокойно сказать обзывающемуся сверстнику: «Мне очень обидно это слышать», «Почему ты хочешь меня обидеть?» Одного второклассника (самого крупного в классе) другой мальчик обзывал толстым. На что объект насмешек ответил: «Знаешь, что-то мне совсем не хочется с тобой дружить». Это произвело такое впечатление на агрессора, что он извинился и перестал обзываться.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Не поддаваться на провокацию</w:t>
      </w:r>
      <w:r w:rsidRPr="0092117B">
        <w:rPr>
          <w:rFonts w:cs="Calibri"/>
          <w:sz w:val="16"/>
          <w:szCs w:val="16"/>
        </w:rPr>
        <w:t xml:space="preserve">. За пятиклассником гонялись одноклассники и обзывали его </w:t>
      </w:r>
      <w:proofErr w:type="spellStart"/>
      <w:r w:rsidRPr="0092117B">
        <w:rPr>
          <w:rFonts w:cs="Calibri"/>
          <w:sz w:val="16"/>
          <w:szCs w:val="16"/>
        </w:rPr>
        <w:t>Масяней</w:t>
      </w:r>
      <w:proofErr w:type="spellEnd"/>
      <w:r w:rsidRPr="0092117B">
        <w:rPr>
          <w:rFonts w:cs="Calibri"/>
          <w:sz w:val="16"/>
          <w:szCs w:val="16"/>
        </w:rPr>
        <w:t>. Он злился и бросался на них с кулаками. Все с восторгом разбегались, а потом начинали снова. Мальчику было предложено попробовать (в качестве эксперимента — такое предложение всегда охотно принимается детьми) в следующий раз не бросаться на обидчиков с кулаками, а повернуться к ним и спокойно сказать: «Ребята, я устал, дайте мне отдохнуть».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Не позволять собой манипулировать</w:t>
      </w:r>
      <w:r w:rsidRPr="0092117B">
        <w:rPr>
          <w:rFonts w:cs="Calibri"/>
          <w:sz w:val="16"/>
          <w:szCs w:val="16"/>
        </w:rPr>
        <w:t xml:space="preserve">. Очень часто дети стремятся с помощью обзывания заставить сверстника что-то сделать. Например, всем известен прием «брать </w:t>
      </w:r>
      <w:proofErr w:type="gramStart"/>
      <w:r w:rsidRPr="0092117B">
        <w:rPr>
          <w:rFonts w:cs="Calibri"/>
          <w:sz w:val="16"/>
          <w:szCs w:val="16"/>
        </w:rPr>
        <w:t>на</w:t>
      </w:r>
      <w:proofErr w:type="gramEnd"/>
      <w:r w:rsidRPr="0092117B">
        <w:rPr>
          <w:rFonts w:cs="Calibri"/>
          <w:sz w:val="16"/>
          <w:szCs w:val="16"/>
        </w:rPr>
        <w:t xml:space="preserve"> слабо». При всех ребенку говорится, что он не делает что-то, потому что «трус», «размазня», ставя </w:t>
      </w:r>
      <w:proofErr w:type="gramStart"/>
      <w:r w:rsidRPr="0092117B">
        <w:rPr>
          <w:rFonts w:cs="Calibri"/>
          <w:sz w:val="16"/>
          <w:szCs w:val="16"/>
        </w:rPr>
        <w:t>его</w:t>
      </w:r>
      <w:proofErr w:type="gramEnd"/>
      <w:r w:rsidRPr="0092117B">
        <w:rPr>
          <w:rFonts w:cs="Calibri"/>
          <w:sz w:val="16"/>
          <w:szCs w:val="16"/>
        </w:rPr>
        <w:t xml:space="preserve"> таким образом перед выбором: или он согласится сделать, что от него требуют (часто нарушив какие-то правила или подвергнув себя опасности), или так и останется в глазах окружающих «</w:t>
      </w:r>
      <w:proofErr w:type="spellStart"/>
      <w:r w:rsidRPr="0092117B">
        <w:rPr>
          <w:rFonts w:cs="Calibri"/>
          <w:sz w:val="16"/>
          <w:szCs w:val="16"/>
        </w:rPr>
        <w:t>хлюпиком</w:t>
      </w:r>
      <w:proofErr w:type="spellEnd"/>
      <w:r w:rsidRPr="0092117B">
        <w:rPr>
          <w:rFonts w:cs="Calibri"/>
          <w:sz w:val="16"/>
          <w:szCs w:val="16"/>
        </w:rPr>
        <w:t>» и «трусом».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Наверное, из всех ситуаций, связанных с обзыванием, эта — самая непростая. И здесь очень сложно помочь ребенку выйти из нее с достоинством, потому что противостоять мнению большинства, тем более тех, с кем тебе предстоит общаться и впредь, нелегко и взрослому человеку.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lastRenderedPageBreak/>
        <w:t xml:space="preserve">В этом смысле очень интересно обсудить с ребенком рассказ В.Ю. Драгунского «Рабочие дробят камень», в котором Дениска </w:t>
      </w:r>
      <w:proofErr w:type="gramStart"/>
      <w:r w:rsidRPr="0092117B">
        <w:rPr>
          <w:rFonts w:cs="Calibri"/>
          <w:sz w:val="16"/>
          <w:szCs w:val="16"/>
        </w:rPr>
        <w:t>решился</w:t>
      </w:r>
      <w:proofErr w:type="gramEnd"/>
      <w:r w:rsidRPr="0092117B">
        <w:rPr>
          <w:rFonts w:cs="Calibri"/>
          <w:sz w:val="16"/>
          <w:szCs w:val="16"/>
        </w:rPr>
        <w:t xml:space="preserve"> в конце концов прыгнуть с вышки — но не потому, что над ним все смеялись, а потому, что он не смог бы себя уважать, если бы этого не сделал.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Следует обратить внимание ребенка на то, что в каждой конкретной ситуации необходимо не торопиться, взвесить все «за» и «против», понять, что важнее: доказать что-то окружающим или сохранить самоуважение.</w:t>
      </w:r>
    </w:p>
    <w:p w:rsidR="00DC4679" w:rsidRPr="0092117B" w:rsidRDefault="00DC4679" w:rsidP="00DC4679">
      <w:pPr>
        <w:numPr>
          <w:ilvl w:val="0"/>
          <w:numId w:val="5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b/>
          <w:sz w:val="16"/>
          <w:szCs w:val="16"/>
        </w:rPr>
        <w:t>Отговориться.</w:t>
      </w:r>
      <w:r w:rsidRPr="0092117B">
        <w:rPr>
          <w:rFonts w:cs="Calibri"/>
          <w:sz w:val="16"/>
          <w:szCs w:val="16"/>
        </w:rPr>
        <w:t xml:space="preserve"> Согласно наблюдениям М.В. </w:t>
      </w:r>
      <w:proofErr w:type="spellStart"/>
      <w:r w:rsidRPr="0092117B">
        <w:rPr>
          <w:rFonts w:cs="Calibri"/>
          <w:sz w:val="16"/>
          <w:szCs w:val="16"/>
        </w:rPr>
        <w:t>Осориной</w:t>
      </w:r>
      <w:proofErr w:type="spellEnd"/>
      <w:r w:rsidRPr="0092117B">
        <w:rPr>
          <w:rFonts w:cs="Calibri"/>
          <w:sz w:val="16"/>
          <w:szCs w:val="16"/>
        </w:rPr>
        <w:t xml:space="preserve">, 5–9-летним детям очень важно суметь в ответ </w:t>
      </w:r>
      <w:proofErr w:type="gramStart"/>
      <w:r w:rsidRPr="0092117B">
        <w:rPr>
          <w:rFonts w:cs="Calibri"/>
          <w:sz w:val="16"/>
          <w:szCs w:val="16"/>
        </w:rPr>
        <w:t>на</w:t>
      </w:r>
      <w:proofErr w:type="gramEnd"/>
      <w:r w:rsidRPr="0092117B">
        <w:rPr>
          <w:rFonts w:cs="Calibri"/>
          <w:sz w:val="16"/>
          <w:szCs w:val="16"/>
        </w:rPr>
        <w:t xml:space="preserve"> </w:t>
      </w:r>
      <w:proofErr w:type="gramStart"/>
      <w:r w:rsidRPr="0092117B">
        <w:rPr>
          <w:rFonts w:cs="Calibri"/>
          <w:sz w:val="16"/>
          <w:szCs w:val="16"/>
        </w:rPr>
        <w:t>обзывания</w:t>
      </w:r>
      <w:proofErr w:type="gramEnd"/>
      <w:r w:rsidRPr="0092117B">
        <w:rPr>
          <w:rFonts w:cs="Calibri"/>
          <w:sz w:val="16"/>
          <w:szCs w:val="16"/>
        </w:rPr>
        <w:t xml:space="preserve"> выкрикнуть отговорку — своеобразную защиту от словесного нападения. Знание подобных отговорок помогает не оставить оскорбление без ответа, пресечь конфликт, сохранить спокойствие (хотя бы внешнее), удивить и соответственно остановить нападающего. Последнее слово в этом случае остается за пострадавшим.</w:t>
      </w:r>
    </w:p>
    <w:p w:rsidR="00DC4679" w:rsidRPr="0092117B" w:rsidRDefault="00DC4679" w:rsidP="00DC4679">
      <w:pPr>
        <w:spacing w:after="0" w:line="240" w:lineRule="auto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Все отговорки стоит произносить спокойным, доброжелательным тоном, стремясь свести все к шутке.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Вот примеры отговорок: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Черная касса —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Ключ у меня,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кто обзывается —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сам на себя!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 Шел крокодил,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Твое слово проглотил,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А </w:t>
      </w:r>
      <w:proofErr w:type="gramStart"/>
      <w:r w:rsidRPr="0092117B">
        <w:rPr>
          <w:rFonts w:cs="Calibri"/>
          <w:sz w:val="16"/>
          <w:szCs w:val="16"/>
        </w:rPr>
        <w:t>мое</w:t>
      </w:r>
      <w:proofErr w:type="gramEnd"/>
      <w:r w:rsidRPr="0092117B">
        <w:rPr>
          <w:rFonts w:cs="Calibri"/>
          <w:sz w:val="16"/>
          <w:szCs w:val="16"/>
        </w:rPr>
        <w:t xml:space="preserve"> оставил! 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Кто так обзывается — сам так называется!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 xml:space="preserve">— </w:t>
      </w:r>
      <w:proofErr w:type="spellStart"/>
      <w:r w:rsidRPr="0092117B">
        <w:rPr>
          <w:rFonts w:cs="Calibri"/>
          <w:sz w:val="16"/>
          <w:szCs w:val="16"/>
        </w:rPr>
        <w:t>Дурак</w:t>
      </w:r>
      <w:proofErr w:type="spellEnd"/>
      <w:r w:rsidRPr="0092117B">
        <w:rPr>
          <w:rFonts w:cs="Calibri"/>
          <w:sz w:val="16"/>
          <w:szCs w:val="16"/>
        </w:rPr>
        <w:t>!</w:t>
      </w:r>
    </w:p>
    <w:p w:rsidR="00DC4679" w:rsidRPr="0092117B" w:rsidRDefault="00DC4679" w:rsidP="00DC4679">
      <w:pPr>
        <w:spacing w:after="0" w:line="240" w:lineRule="auto"/>
        <w:ind w:left="1560"/>
        <w:jc w:val="both"/>
        <w:rPr>
          <w:rFonts w:cs="Calibri"/>
          <w:sz w:val="16"/>
          <w:szCs w:val="16"/>
        </w:rPr>
      </w:pPr>
      <w:r w:rsidRPr="0092117B">
        <w:rPr>
          <w:rFonts w:cs="Calibri"/>
          <w:sz w:val="16"/>
          <w:szCs w:val="16"/>
        </w:rPr>
        <w:t>— Приятно познакомиться, а меня Петя зовут.</w:t>
      </w:r>
    </w:p>
    <w:p w:rsidR="00DC4679" w:rsidRPr="0092117B" w:rsidRDefault="00DC4679" w:rsidP="00DC4679">
      <w:pPr>
        <w:spacing w:after="0" w:line="240" w:lineRule="auto"/>
        <w:ind w:left="1560"/>
        <w:jc w:val="center"/>
        <w:rPr>
          <w:rFonts w:cs="Calibri"/>
          <w:b/>
          <w:sz w:val="16"/>
          <w:szCs w:val="16"/>
        </w:rPr>
      </w:pPr>
    </w:p>
    <w:p w:rsidR="00961362" w:rsidRDefault="00961362"/>
    <w:sectPr w:rsidR="00961362" w:rsidSect="00DC467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93CC1"/>
    <w:multiLevelType w:val="hybridMultilevel"/>
    <w:tmpl w:val="E0DE4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F6EC4"/>
    <w:multiLevelType w:val="hybridMultilevel"/>
    <w:tmpl w:val="55760B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31054C7"/>
    <w:multiLevelType w:val="hybridMultilevel"/>
    <w:tmpl w:val="49F0E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A4D52"/>
    <w:multiLevelType w:val="hybridMultilevel"/>
    <w:tmpl w:val="F00E0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ED0EF6"/>
    <w:multiLevelType w:val="hybridMultilevel"/>
    <w:tmpl w:val="6BE25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2E54CA"/>
    <w:multiLevelType w:val="hybridMultilevel"/>
    <w:tmpl w:val="1F963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FE4449"/>
    <w:multiLevelType w:val="hybridMultilevel"/>
    <w:tmpl w:val="D4682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4159C5"/>
    <w:multiLevelType w:val="hybridMultilevel"/>
    <w:tmpl w:val="4D0E886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>
    <w:nsid w:val="793000C9"/>
    <w:multiLevelType w:val="hybridMultilevel"/>
    <w:tmpl w:val="B4548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C4679"/>
    <w:rsid w:val="00961362"/>
    <w:rsid w:val="00DC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DC4679"/>
    <w:pPr>
      <w:keepNext/>
      <w:spacing w:before="240" w:after="60" w:line="240" w:lineRule="auto"/>
      <w:outlineLvl w:val="2"/>
    </w:pPr>
    <w:rPr>
      <w:rFonts w:ascii="Arial" w:eastAsia="MS Mincho" w:hAnsi="Arial" w:cs="Times New Roman"/>
      <w:b/>
      <w:bCs/>
      <w:color w:val="000000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C4679"/>
    <w:rPr>
      <w:rFonts w:ascii="Arial" w:eastAsia="MS Mincho" w:hAnsi="Arial" w:cs="Times New Roman"/>
      <w:b/>
      <w:bCs/>
      <w:color w:val="000000"/>
      <w:sz w:val="26"/>
      <w:szCs w:val="26"/>
      <w:lang/>
    </w:rPr>
  </w:style>
  <w:style w:type="paragraph" w:customStyle="1" w:styleId="msobodytext4">
    <w:name w:val="msobodytext4"/>
    <w:rsid w:val="00DC4679"/>
    <w:pPr>
      <w:spacing w:after="120" w:line="240" w:lineRule="auto"/>
    </w:pPr>
    <w:rPr>
      <w:rFonts w:ascii="Book Antiqua" w:eastAsia="Times New Roman" w:hAnsi="Book Antiqua" w:cs="Times New Roman"/>
      <w:color w:val="000000"/>
      <w:kern w:val="28"/>
    </w:rPr>
  </w:style>
  <w:style w:type="paragraph" w:styleId="a3">
    <w:name w:val="Body Text"/>
    <w:basedOn w:val="a"/>
    <w:link w:val="a4"/>
    <w:rsid w:val="00DC46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Знак"/>
    <w:basedOn w:val="a0"/>
    <w:link w:val="a3"/>
    <w:rsid w:val="00DC4679"/>
    <w:rPr>
      <w:rFonts w:ascii="Times New Roman" w:eastAsia="Times New Roman" w:hAnsi="Times New Roman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1879</Words>
  <Characters>10715</Characters>
  <Application>Microsoft Office Word</Application>
  <DocSecurity>0</DocSecurity>
  <Lines>89</Lines>
  <Paragraphs>25</Paragraphs>
  <ScaleCrop>false</ScaleCrop>
  <Company>Microsoft</Company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2014-12-15T09:48:00Z</dcterms:created>
  <dcterms:modified xsi:type="dcterms:W3CDTF">2014-12-15T09:48:00Z</dcterms:modified>
</cp:coreProperties>
</file>